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B31" w:rsidRDefault="00974D3F">
      <w:pPr>
        <w:jc w:val="center"/>
      </w:pPr>
      <w:r>
        <w:rPr>
          <w:rFonts w:ascii="Times New Roman" w:eastAsia="Times New Roman" w:hAnsi="Times New Roman" w:cs="Times New Roman"/>
        </w:rPr>
        <w:t>PERCEPTIONS OF LEARNING CULTURE IN THE AEROSPACE INDUSTRY</w:t>
      </w:r>
    </w:p>
    <w:p w14:paraId="00000002" w14:textId="77777777" w:rsidR="00502B31" w:rsidRDefault="00974D3F">
      <w:pPr>
        <w:ind w:left="720" w:hanging="360"/>
        <w:jc w:val="center"/>
        <w:rPr>
          <w:color w:val="000000"/>
        </w:rPr>
      </w:pPr>
      <w:r>
        <w:rPr>
          <w:color w:val="000000"/>
        </w:rPr>
        <w:t>Derek J. Collins</w:t>
      </w:r>
    </w:p>
    <w:p w14:paraId="00000003" w14:textId="77777777" w:rsidR="00502B31" w:rsidRDefault="00502B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4" w14:textId="745E9232" w:rsidR="00502B31" w:rsidRDefault="00502B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B1B739C" w14:textId="6F3E05EC" w:rsidR="00A251A7" w:rsidRDefault="00CB4C7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B4C72">
        <w:rPr>
          <w:b/>
          <w:bCs/>
          <w:color w:val="000000" w:themeColor="text1"/>
          <w:u w:val="single"/>
        </w:rPr>
        <w:t>**Please note before getting started:</w:t>
      </w:r>
      <w:r>
        <w:rPr>
          <w:color w:val="000000" w:themeColor="text1"/>
        </w:rPr>
        <w:t xml:space="preserve"> </w:t>
      </w:r>
      <w:r w:rsidR="002E1FBB" w:rsidRPr="00CB4C72">
        <w:rPr>
          <w:i/>
          <w:iCs/>
          <w:color w:val="000000" w:themeColor="text1"/>
        </w:rPr>
        <w:t xml:space="preserve">If questions are left blank or without a response, the entire response will be removed from the consideration.  If you choose not to answer a question, please insert </w:t>
      </w:r>
      <w:r w:rsidR="004C78A1" w:rsidRPr="00CB4C72">
        <w:rPr>
          <w:i/>
          <w:iCs/>
          <w:color w:val="000000" w:themeColor="text1"/>
        </w:rPr>
        <w:t>“I do not wish to respond”</w:t>
      </w:r>
      <w:r w:rsidR="004866BC" w:rsidRPr="00CB4C72">
        <w:rPr>
          <w:i/>
          <w:iCs/>
          <w:color w:val="000000" w:themeColor="text1"/>
        </w:rPr>
        <w:t xml:space="preserve"> on that </w:t>
      </w:r>
      <w:proofErr w:type="gramStart"/>
      <w:r w:rsidR="004866BC" w:rsidRPr="00CB4C72">
        <w:rPr>
          <w:i/>
          <w:iCs/>
          <w:color w:val="000000" w:themeColor="text1"/>
        </w:rPr>
        <w:t>particular question</w:t>
      </w:r>
      <w:proofErr w:type="gramEnd"/>
      <w:r w:rsidR="004C78A1" w:rsidRPr="00CB4C72">
        <w:rPr>
          <w:i/>
          <w:iCs/>
          <w:color w:val="000000" w:themeColor="text1"/>
        </w:rPr>
        <w:t>.</w:t>
      </w:r>
    </w:p>
    <w:p w14:paraId="041730C9" w14:textId="77777777" w:rsidR="00A251A7" w:rsidRDefault="00A251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5" w14:textId="125F78A7" w:rsidR="00502B31" w:rsidRDefault="008F754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Written </w:t>
      </w:r>
      <w:r w:rsidR="00974D3F">
        <w:rPr>
          <w:b/>
          <w:color w:val="000000"/>
        </w:rPr>
        <w:t>Interview Questions</w:t>
      </w:r>
    </w:p>
    <w:p w14:paraId="00000006" w14:textId="77777777" w:rsidR="00502B31" w:rsidRDefault="00502B31"/>
    <w:p w14:paraId="00000007" w14:textId="77777777" w:rsidR="00502B31" w:rsidRDefault="0097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>Have you read and do you understand the Consent for Participation in Research?</w:t>
      </w:r>
    </w:p>
    <w:p w14:paraId="00000008" w14:textId="77777777" w:rsidR="00502B31" w:rsidRDefault="0097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>Are you now or have you been a member of an organization in the aerospace industry?</w:t>
      </w:r>
    </w:p>
    <w:p w14:paraId="00000009" w14:textId="77777777" w:rsidR="00502B31" w:rsidRDefault="0097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>Approximately how many years have you worked in the aerospace industry?</w:t>
      </w:r>
    </w:p>
    <w:p w14:paraId="0000000A" w14:textId="77777777" w:rsidR="00502B31" w:rsidRDefault="0097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>In what part of the industry do you</w:t>
      </w:r>
      <w:r>
        <w:rPr>
          <w:b/>
          <w:color w:val="FF0000"/>
        </w:rPr>
        <w:t xml:space="preserve"> </w:t>
      </w:r>
      <w:r>
        <w:rPr>
          <w:color w:val="000000"/>
        </w:rPr>
        <w:t>primarily participate?</w:t>
      </w:r>
    </w:p>
    <w:p w14:paraId="0000000B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>private company</w:t>
      </w:r>
    </w:p>
    <w:p w14:paraId="0000000C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>federal agency</w:t>
      </w:r>
    </w:p>
    <w:p w14:paraId="0000000D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>academia</w:t>
      </w:r>
    </w:p>
    <w:p w14:paraId="0000000E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 xml:space="preserve">non-profit organization </w:t>
      </w:r>
    </w:p>
    <w:p w14:paraId="0000000F" w14:textId="77777777" w:rsidR="00502B31" w:rsidRDefault="0097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>What functional role do you play in your organization?</w:t>
      </w:r>
    </w:p>
    <w:p w14:paraId="00000010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>Management</w:t>
      </w:r>
    </w:p>
    <w:p w14:paraId="00000011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>Non-management, technical</w:t>
      </w:r>
    </w:p>
    <w:p w14:paraId="00000012" w14:textId="77777777" w:rsidR="00502B31" w:rsidRDefault="00974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450"/>
        <w:rPr>
          <w:color w:val="000000"/>
        </w:rPr>
      </w:pPr>
      <w:r>
        <w:rPr>
          <w:color w:val="000000"/>
        </w:rPr>
        <w:t>Non-management, non-technical</w:t>
      </w:r>
    </w:p>
    <w:p w14:paraId="3F92A8BF" w14:textId="77777777" w:rsidR="00337442" w:rsidRDefault="00337442" w:rsidP="00DE7A08">
      <w:pPr>
        <w:rPr>
          <w:color w:val="000000" w:themeColor="text1"/>
        </w:rPr>
      </w:pPr>
    </w:p>
    <w:p w14:paraId="36C75B44" w14:textId="6797A49A" w:rsidR="00DE7A08" w:rsidRPr="00337442" w:rsidRDefault="00DE7A08" w:rsidP="00DE7A08">
      <w:pPr>
        <w:rPr>
          <w:color w:val="000000" w:themeColor="text1"/>
        </w:rPr>
      </w:pPr>
      <w:r w:rsidRPr="00337442">
        <w:rPr>
          <w:color w:val="000000" w:themeColor="text1"/>
        </w:rPr>
        <w:t xml:space="preserve">Research Question 1: How do aerospace industry professionals describe organizational learning culture? </w:t>
      </w:r>
    </w:p>
    <w:p w14:paraId="3B0DC1D3" w14:textId="77777777" w:rsidR="00DE7A08" w:rsidRPr="00337442" w:rsidRDefault="00DE7A08" w:rsidP="00DE7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t>How does your organization enable members to spend time building trust with each other?</w:t>
      </w:r>
    </w:p>
    <w:p w14:paraId="19D181CA" w14:textId="77777777" w:rsidR="00DE7A08" w:rsidRPr="00337442" w:rsidRDefault="00DE7A08" w:rsidP="00DE7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t>How does your organization give teams/groups the freedom to adapt their goals as needed?</w:t>
      </w:r>
    </w:p>
    <w:p w14:paraId="0B6C2990" w14:textId="77777777" w:rsidR="00DE7A08" w:rsidRPr="00337442" w:rsidRDefault="00DE7A08" w:rsidP="00DE7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t>How does your organization encourage confidence among teams/groups that the organization will act on their recommendations?</w:t>
      </w:r>
    </w:p>
    <w:p w14:paraId="41E0EFDB" w14:textId="6D5E6C0A" w:rsidR="00DE7A08" w:rsidRDefault="00DE7A08" w:rsidP="00DE7A08">
      <w:pPr>
        <w:rPr>
          <w:color w:val="FF0000"/>
        </w:rPr>
      </w:pPr>
    </w:p>
    <w:p w14:paraId="1453334E" w14:textId="7C204E57" w:rsidR="00DE7A08" w:rsidRPr="00337442" w:rsidRDefault="00DE7A08" w:rsidP="00DE7A08">
      <w:pPr>
        <w:rPr>
          <w:color w:val="000000" w:themeColor="text1"/>
        </w:rPr>
      </w:pPr>
      <w:r w:rsidRPr="00337442">
        <w:rPr>
          <w:color w:val="000000" w:themeColor="text1"/>
        </w:rPr>
        <w:t xml:space="preserve">Research Question 2: How do aerospace industry professionals perceive benefits associated with organizational learning culture? </w:t>
      </w:r>
    </w:p>
    <w:p w14:paraId="65807A8B" w14:textId="2EF205B5" w:rsidR="00337442" w:rsidRPr="00337442" w:rsidRDefault="00337442" w:rsidP="0033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t>Describe how does your organization make its lessons learned available to all employees?</w:t>
      </w:r>
    </w:p>
    <w:p w14:paraId="2B16E93F" w14:textId="0430874F" w:rsidR="00337442" w:rsidRDefault="00337442" w:rsidP="0033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t>How does your organization encourage people to get answers from across the organization when solving problems?</w:t>
      </w:r>
    </w:p>
    <w:p w14:paraId="54C38896" w14:textId="2A4C9DC2" w:rsidR="00337442" w:rsidRPr="00337442" w:rsidRDefault="00337442" w:rsidP="0033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 xml:space="preserve">Describe to what degree members of your organization are enabled to use their knowledge and skills to influence the direction of the organization. </w:t>
      </w:r>
    </w:p>
    <w:p w14:paraId="0B28FB23" w14:textId="0C77ADAC" w:rsidR="00DE7A08" w:rsidRDefault="00DE7A08" w:rsidP="00DE7A08">
      <w:pPr>
        <w:rPr>
          <w:color w:val="FF0000"/>
          <w:highlight w:val="cyan"/>
        </w:rPr>
      </w:pPr>
    </w:p>
    <w:p w14:paraId="56E3EA83" w14:textId="584CE548" w:rsidR="00DE7A08" w:rsidRDefault="00DE7A08" w:rsidP="00DE7A08">
      <w:pPr>
        <w:rPr>
          <w:color w:val="000000" w:themeColor="text1"/>
        </w:rPr>
      </w:pPr>
      <w:r w:rsidRPr="00974D3F">
        <w:rPr>
          <w:color w:val="000000" w:themeColor="text1"/>
        </w:rPr>
        <w:t>Research Question 3: How do aerospace industry professionals perceive challenges associated with organizational learning culture?</w:t>
      </w:r>
    </w:p>
    <w:p w14:paraId="1904D1C7" w14:textId="6FACBC23" w:rsidR="00337442" w:rsidRDefault="00337442" w:rsidP="0033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t xml:space="preserve">Describe </w:t>
      </w:r>
      <w:r>
        <w:rPr>
          <w:color w:val="000000"/>
        </w:rPr>
        <w:t>how changes in staffing levels positively or adversely affect the capabilities of the groups within your organization.</w:t>
      </w:r>
    </w:p>
    <w:p w14:paraId="006DD487" w14:textId="77777777" w:rsidR="006D09DE" w:rsidRPr="00337442" w:rsidRDefault="006D09DE" w:rsidP="006D09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 w:rsidRPr="00337442">
        <w:rPr>
          <w:color w:val="000000"/>
        </w:rPr>
        <w:lastRenderedPageBreak/>
        <w:t xml:space="preserve">How does your organization encourage teams/groups to revise their thinking </w:t>
      </w:r>
      <w:proofErr w:type="gramStart"/>
      <w:r w:rsidRPr="00337442">
        <w:rPr>
          <w:color w:val="000000"/>
        </w:rPr>
        <w:t>as a result of</w:t>
      </w:r>
      <w:proofErr w:type="gramEnd"/>
      <w:r w:rsidRPr="00337442">
        <w:rPr>
          <w:color w:val="000000"/>
        </w:rPr>
        <w:t xml:space="preserve"> group discussions or information collected?</w:t>
      </w:r>
    </w:p>
    <w:p w14:paraId="50BA8718" w14:textId="1BE44AA6" w:rsidR="00337442" w:rsidRPr="00337442" w:rsidRDefault="006D09DE" w:rsidP="0033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color w:val="000000"/>
        </w:rPr>
        <w:t>In your organization, how do generational differences impact the way in which knowledge and information is shared across the organization?</w:t>
      </w:r>
    </w:p>
    <w:p w14:paraId="6056CC9D" w14:textId="021B05E0" w:rsidR="00DE7A08" w:rsidRPr="00DE7A08" w:rsidRDefault="00DE7A08" w:rsidP="00DE7A08">
      <w:pPr>
        <w:rPr>
          <w:rFonts w:asciiTheme="majorBidi" w:hAnsiTheme="majorBidi" w:cstheme="majorBidi"/>
          <w:color w:val="FF0000"/>
        </w:rPr>
      </w:pPr>
    </w:p>
    <w:p w14:paraId="40649A37" w14:textId="6E7D1821" w:rsidR="00DE7A08" w:rsidRDefault="00DE7A08">
      <w:pPr>
        <w:spacing w:after="240"/>
      </w:pPr>
    </w:p>
    <w:p w14:paraId="50139642" w14:textId="77777777" w:rsidR="00DE7A08" w:rsidRDefault="00DE7A08">
      <w:pPr>
        <w:spacing w:after="240"/>
      </w:pPr>
    </w:p>
    <w:p w14:paraId="0000001A" w14:textId="77777777" w:rsidR="00502B31" w:rsidRDefault="00974D3F">
      <w:pPr>
        <w:spacing w:after="240"/>
      </w:pPr>
      <w:r>
        <w:t>Final question: Before we conclude this interview, is there anything else you would like to add about the culture of learning in your organization that you have not had a chance to address.</w:t>
      </w:r>
    </w:p>
    <w:p w14:paraId="0000001B" w14:textId="77777777" w:rsidR="00502B31" w:rsidRDefault="00502B31">
      <w:pPr>
        <w:rPr>
          <w:strike/>
        </w:rPr>
      </w:pPr>
    </w:p>
    <w:p w14:paraId="0000001C" w14:textId="77777777" w:rsidR="00502B31" w:rsidRDefault="00502B31">
      <w:pPr>
        <w:rPr>
          <w:i/>
        </w:rPr>
      </w:pPr>
    </w:p>
    <w:sectPr w:rsidR="00502B31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A22A" w14:textId="77777777" w:rsidR="00B639EC" w:rsidRDefault="00B639EC" w:rsidP="00B639EC">
      <w:r>
        <w:separator/>
      </w:r>
    </w:p>
  </w:endnote>
  <w:endnote w:type="continuationSeparator" w:id="0">
    <w:p w14:paraId="48AA760E" w14:textId="77777777" w:rsidR="00B639EC" w:rsidRDefault="00B639EC" w:rsidP="00B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F29F" w14:textId="195F9D99" w:rsidR="00B639EC" w:rsidRDefault="00B639EC">
    <w:pPr>
      <w:pStyle w:val="Footer"/>
    </w:pPr>
    <w:r>
      <w:t>Version date: 02/21/23</w:t>
    </w:r>
  </w:p>
  <w:p w14:paraId="6A966871" w14:textId="5D90C94B" w:rsidR="00B639EC" w:rsidRDefault="00B639EC">
    <w:pPr>
      <w:pStyle w:val="Footer"/>
    </w:pPr>
    <w:r>
      <w:t>IRB # 0223-12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E97B" w14:textId="77777777" w:rsidR="00B639EC" w:rsidRDefault="00B639EC" w:rsidP="00B639EC">
      <w:r>
        <w:separator/>
      </w:r>
    </w:p>
  </w:footnote>
  <w:footnote w:type="continuationSeparator" w:id="0">
    <w:p w14:paraId="327FF879" w14:textId="77777777" w:rsidR="00B639EC" w:rsidRDefault="00B639EC" w:rsidP="00B6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60"/>
    <w:multiLevelType w:val="multilevel"/>
    <w:tmpl w:val="87460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2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31"/>
    <w:rsid w:val="00252118"/>
    <w:rsid w:val="002E1FBB"/>
    <w:rsid w:val="003022CE"/>
    <w:rsid w:val="00337442"/>
    <w:rsid w:val="003E779C"/>
    <w:rsid w:val="004866BC"/>
    <w:rsid w:val="004C78A1"/>
    <w:rsid w:val="00502B31"/>
    <w:rsid w:val="006D09DE"/>
    <w:rsid w:val="008A65C3"/>
    <w:rsid w:val="008C525D"/>
    <w:rsid w:val="008F7545"/>
    <w:rsid w:val="00974D3F"/>
    <w:rsid w:val="00A251A7"/>
    <w:rsid w:val="00B639EC"/>
    <w:rsid w:val="00C90020"/>
    <w:rsid w:val="00CB4C72"/>
    <w:rsid w:val="00DE7A08"/>
    <w:rsid w:val="00F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C2FD"/>
  <w15:docId w15:val="{4B24ABC0-32C3-424B-87EC-7DB4D3BB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3E9"/>
    <w:pPr>
      <w:contextualSpacing/>
      <w:jc w:val="center"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0317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97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C03E9"/>
    <w:rPr>
      <w:rFonts w:ascii="Times New Roman" w:eastAsiaTheme="majorEastAsia" w:hAnsi="Times New Roman" w:cstheme="majorBidi"/>
      <w:spacing w:val="-10"/>
      <w:kern w:val="28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960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3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E1FBB"/>
  </w:style>
  <w:style w:type="paragraph" w:styleId="Header">
    <w:name w:val="header"/>
    <w:basedOn w:val="Normal"/>
    <w:link w:val="HeaderChar"/>
    <w:uiPriority w:val="99"/>
    <w:unhideWhenUsed/>
    <w:rsid w:val="00B6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EC"/>
  </w:style>
  <w:style w:type="paragraph" w:styleId="Footer">
    <w:name w:val="footer"/>
    <w:basedOn w:val="Normal"/>
    <w:link w:val="FooterChar"/>
    <w:uiPriority w:val="99"/>
    <w:unhideWhenUsed/>
    <w:rsid w:val="00B6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jOITAEUCGaKhIZbBeCpZBykecQ==">AMUW2mWlkS8V4eNhTm+mVtKKzSk/twnVg6Ee8HSnl3uEEez1axIvCIDTXpseHX2Q5j8AnovRyJbO53sjQNCqLRXUtF3LuNFlsg8qBax6ULEDx6lxIIkfuPg=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5E1A4C643A5488C64B82F5D61CD46" ma:contentTypeVersion="9" ma:contentTypeDescription="Create a new document." ma:contentTypeScope="" ma:versionID="dd75e13d9151aadba6f82f0e627fc768">
  <xsd:schema xmlns:xsd="http://www.w3.org/2001/XMLSchema" xmlns:xs="http://www.w3.org/2001/XMLSchema" xmlns:p="http://schemas.microsoft.com/office/2006/metadata/properties" xmlns:ns2="3c933d9f-d73a-4e2d-b255-f6f9fb0bc5eb" targetNamespace="http://schemas.microsoft.com/office/2006/metadata/properties" ma:root="true" ma:fieldsID="cd0d45476fe9af339f18a742efc23dfa" ns2:_="">
    <xsd:import namespace="3c933d9f-d73a-4e2d-b255-f6f9fb0bc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3d9f-d73a-4e2d-b255-f6f9fb0bc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18bac6-3f3e-49f5-b258-7dcc00d07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33d9f-d73a-4e2d-b255-f6f9fb0bc5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97C636-E6D4-4E25-8315-DB925830C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F638-ADC4-46BF-AC2A-877D8D050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33d9f-d73a-4e2d-b255-f6f9fb0bc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F496F-4A08-461C-B7F9-C6F1EEFAFD31}">
  <ds:schemaRefs>
    <ds:schemaRef ds:uri="http://schemas.microsoft.com/office/2006/metadata/properties"/>
    <ds:schemaRef ds:uri="http://schemas.microsoft.com/office/infopath/2007/PartnerControls"/>
    <ds:schemaRef ds:uri="3c933d9f-d73a-4e2d-b255-f6f9fb0bc5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Disque</dc:creator>
  <cp:lastModifiedBy>Jess Henriquez</cp:lastModifiedBy>
  <cp:revision>6</cp:revision>
  <dcterms:created xsi:type="dcterms:W3CDTF">2023-02-21T21:41:00Z</dcterms:created>
  <dcterms:modified xsi:type="dcterms:W3CDTF">2023-02-22T17:12:00Z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0x010100CCC5E1A4C643A5488C64B82F5D61CD46</vt:lpwstr>
  </property>
  <property fmtid="{D5CDD505-2E9C-101B-9397-08002B2CF9AE}" pid="3" name="MediaServiceImageTags">
    <vt:lpwstr/>
  </property>
</Properties>
</file>